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05" w:rsidRPr="007C2F6B" w:rsidRDefault="00470505" w:rsidP="004705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</w:t>
      </w:r>
      <w:r w:rsidRPr="007C2F6B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470505" w:rsidRPr="007C2F6B" w:rsidRDefault="00470505" w:rsidP="004705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C2F6B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470505" w:rsidRPr="007C2F6B" w:rsidRDefault="00470505" w:rsidP="004705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7C2F6B">
        <w:rPr>
          <w:rFonts w:ascii="Times New Roman" w:hAnsi="Times New Roman"/>
          <w:sz w:val="28"/>
          <w:szCs w:val="28"/>
        </w:rPr>
        <w:t>Республики Татарстан</w:t>
      </w:r>
    </w:p>
    <w:p w:rsidR="00470505" w:rsidRPr="007C2F6B" w:rsidRDefault="00470505" w:rsidP="0047050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0505" w:rsidRPr="007C2F6B" w:rsidRDefault="00470505" w:rsidP="0047050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7C2F6B">
        <w:rPr>
          <w:rFonts w:ascii="Times New Roman" w:hAnsi="Times New Roman"/>
          <w:sz w:val="28"/>
          <w:szCs w:val="28"/>
        </w:rPr>
        <w:t>ПОСТАНОВЛЕНИЕ</w:t>
      </w:r>
    </w:p>
    <w:p w:rsidR="00470505" w:rsidRDefault="00470505" w:rsidP="00470505">
      <w:pPr>
        <w:tabs>
          <w:tab w:val="left" w:pos="57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0505" w:rsidRDefault="00470505" w:rsidP="00470505">
      <w:pPr>
        <w:tabs>
          <w:tab w:val="left" w:pos="57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0505" w:rsidRDefault="00470505" w:rsidP="00470505">
      <w:pPr>
        <w:tabs>
          <w:tab w:val="left" w:pos="975"/>
          <w:tab w:val="left" w:pos="64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№   43                                                                                     31  декабря  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8"/>
            <w:szCs w:val="28"/>
          </w:rPr>
          <w:t>2015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470505" w:rsidRDefault="00470505" w:rsidP="004705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505" w:rsidRDefault="00470505" w:rsidP="004705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0505" w:rsidRPr="00F613E9" w:rsidRDefault="00470505" w:rsidP="00470505">
      <w:pPr>
        <w:spacing w:after="0" w:line="240" w:lineRule="auto"/>
        <w:ind w:right="4538"/>
        <w:rPr>
          <w:rFonts w:ascii="Times New Roman" w:hAnsi="Times New Roman"/>
          <w:sz w:val="28"/>
          <w:szCs w:val="28"/>
        </w:rPr>
      </w:pPr>
      <w:r w:rsidRPr="00F613E9">
        <w:rPr>
          <w:rFonts w:ascii="Times New Roman" w:hAnsi="Times New Roman"/>
          <w:bCs/>
          <w:color w:val="000000"/>
          <w:sz w:val="28"/>
          <w:szCs w:val="28"/>
        </w:rPr>
        <w:t xml:space="preserve">О мерах по реализации </w:t>
      </w:r>
      <w:r w:rsidRPr="00F613E9">
        <w:rPr>
          <w:rFonts w:ascii="Times New Roman" w:hAnsi="Times New Roman"/>
          <w:bCs/>
          <w:color w:val="282828"/>
          <w:sz w:val="28"/>
          <w:szCs w:val="28"/>
        </w:rPr>
        <w:t>законодательства, регулирующе</w:t>
      </w:r>
      <w:r>
        <w:rPr>
          <w:rFonts w:ascii="Times New Roman" w:hAnsi="Times New Roman"/>
          <w:bCs/>
          <w:color w:val="282828"/>
          <w:sz w:val="28"/>
          <w:szCs w:val="28"/>
        </w:rPr>
        <w:t>го</w:t>
      </w:r>
      <w:r w:rsidRPr="00F613E9">
        <w:rPr>
          <w:rFonts w:ascii="Times New Roman" w:hAnsi="Times New Roman"/>
          <w:bCs/>
          <w:color w:val="282828"/>
          <w:sz w:val="28"/>
          <w:szCs w:val="28"/>
        </w:rPr>
        <w:t xml:space="preserve"> </w:t>
      </w:r>
      <w:r w:rsidRPr="00F613E9">
        <w:rPr>
          <w:rFonts w:ascii="Times New Roman" w:hAnsi="Times New Roman"/>
          <w:bCs/>
          <w:color w:val="000000"/>
          <w:sz w:val="28"/>
          <w:szCs w:val="28"/>
        </w:rPr>
        <w:t xml:space="preserve">вопросы организации и </w:t>
      </w:r>
      <w:r w:rsidRPr="00F613E9">
        <w:rPr>
          <w:rFonts w:ascii="Times New Roman" w:hAnsi="Times New Roman"/>
          <w:bCs/>
          <w:color w:val="282828"/>
          <w:sz w:val="28"/>
          <w:szCs w:val="28"/>
        </w:rPr>
        <w:t xml:space="preserve">ведения </w:t>
      </w:r>
      <w:r w:rsidRPr="00F613E9">
        <w:rPr>
          <w:rFonts w:ascii="Times New Roman" w:hAnsi="Times New Roman"/>
          <w:bCs/>
          <w:color w:val="000000"/>
          <w:sz w:val="28"/>
          <w:szCs w:val="28"/>
        </w:rPr>
        <w:t>регистра муниципальных нормативных 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актов Республики Татарстан</w:t>
      </w:r>
    </w:p>
    <w:p w:rsidR="00470505" w:rsidRDefault="00470505" w:rsidP="004705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0505" w:rsidRDefault="00470505" w:rsidP="004705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0505" w:rsidRDefault="00470505" w:rsidP="004705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0505" w:rsidRDefault="00470505" w:rsidP="00470505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</w:rPr>
      </w:pPr>
      <w:proofErr w:type="gramStart"/>
      <w:r w:rsidRPr="00F613E9">
        <w:rPr>
          <w:rFonts w:ascii="Times New Roman" w:hAnsi="Times New Roman"/>
          <w:color w:val="282828"/>
          <w:sz w:val="28"/>
          <w:szCs w:val="28"/>
        </w:rPr>
        <w:t xml:space="preserve">В соответствии со статьей 43 Федерального закона от </w:t>
      </w:r>
      <w:r>
        <w:rPr>
          <w:rFonts w:ascii="Times New Roman" w:hAnsi="Times New Roman"/>
          <w:color w:val="282828"/>
          <w:sz w:val="28"/>
          <w:szCs w:val="28"/>
        </w:rPr>
        <w:t>0</w:t>
      </w:r>
      <w:r w:rsidRPr="00F613E9">
        <w:rPr>
          <w:rFonts w:ascii="Times New Roman" w:hAnsi="Times New Roman"/>
          <w:color w:val="282828"/>
          <w:sz w:val="28"/>
          <w:szCs w:val="28"/>
        </w:rPr>
        <w:t>6 октября 2003 года №131-Ф3 «Об общих принципах организации местного самоуправления в Российской Федерации», Закон</w:t>
      </w:r>
      <w:r>
        <w:rPr>
          <w:rFonts w:ascii="Times New Roman" w:hAnsi="Times New Roman"/>
          <w:color w:val="282828"/>
          <w:sz w:val="28"/>
          <w:szCs w:val="28"/>
        </w:rPr>
        <w:t>а</w:t>
      </w:r>
      <w:r w:rsidRPr="00F613E9">
        <w:rPr>
          <w:rFonts w:ascii="Times New Roman" w:hAnsi="Times New Roman"/>
          <w:color w:val="282828"/>
          <w:sz w:val="28"/>
          <w:szCs w:val="28"/>
        </w:rPr>
        <w:t>м</w:t>
      </w:r>
      <w:r>
        <w:rPr>
          <w:rFonts w:ascii="Times New Roman" w:hAnsi="Times New Roman"/>
          <w:color w:val="282828"/>
          <w:sz w:val="28"/>
          <w:szCs w:val="28"/>
        </w:rPr>
        <w:t>и</w:t>
      </w:r>
      <w:r w:rsidRPr="00F613E9">
        <w:rPr>
          <w:rFonts w:ascii="Times New Roman" w:hAnsi="Times New Roman"/>
          <w:color w:val="282828"/>
          <w:sz w:val="28"/>
          <w:szCs w:val="28"/>
        </w:rPr>
        <w:t xml:space="preserve"> Республики Татарстан от </w:t>
      </w:r>
      <w:r>
        <w:rPr>
          <w:rFonts w:ascii="Times New Roman" w:hAnsi="Times New Roman"/>
          <w:color w:val="282828"/>
          <w:sz w:val="28"/>
          <w:szCs w:val="28"/>
        </w:rPr>
        <w:t>0</w:t>
      </w:r>
      <w:r w:rsidRPr="00F613E9">
        <w:rPr>
          <w:rFonts w:ascii="Times New Roman" w:hAnsi="Times New Roman"/>
          <w:color w:val="282828"/>
          <w:sz w:val="28"/>
          <w:szCs w:val="28"/>
        </w:rPr>
        <w:t xml:space="preserve">9 февраля 2009 года № 14-ЗРТ «О регистре муниципальных нормативных правовых актов Республики Татарстан», от </w:t>
      </w:r>
      <w:r>
        <w:rPr>
          <w:rFonts w:ascii="Times New Roman" w:hAnsi="Times New Roman"/>
          <w:color w:val="282828"/>
          <w:sz w:val="28"/>
          <w:szCs w:val="28"/>
        </w:rPr>
        <w:t>0</w:t>
      </w:r>
      <w:r w:rsidRPr="00F613E9">
        <w:rPr>
          <w:rFonts w:ascii="Times New Roman" w:hAnsi="Times New Roman"/>
          <w:color w:val="282828"/>
          <w:sz w:val="28"/>
          <w:szCs w:val="28"/>
        </w:rPr>
        <w:t>3 ноября 2015 года № 92-ЗРТ «О наделении органов местного самоуправления муниципальных районов Республики Татарстан государственными полномочиями Республики Татарстан по сбору</w:t>
      </w:r>
      <w:proofErr w:type="gramEnd"/>
      <w:r w:rsidRPr="00F613E9">
        <w:rPr>
          <w:rFonts w:ascii="Times New Roman" w:hAnsi="Times New Roman"/>
          <w:color w:val="282828"/>
          <w:sz w:val="28"/>
          <w:szCs w:val="28"/>
        </w:rPr>
        <w:t xml:space="preserve"> </w:t>
      </w:r>
      <w:proofErr w:type="gramStart"/>
      <w:r w:rsidRPr="00F613E9">
        <w:rPr>
          <w:rFonts w:ascii="Times New Roman" w:hAnsi="Times New Roman"/>
          <w:color w:val="282828"/>
          <w:sz w:val="28"/>
          <w:szCs w:val="28"/>
        </w:rPr>
        <w:t>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Татарстан», на основании Соглашения о взаимодействии по вопросам направления муниципальных нормативных правовых актов и сведений о них для включения в регистр муниципальных нормативных правов</w:t>
      </w:r>
      <w:r>
        <w:rPr>
          <w:rFonts w:ascii="Times New Roman" w:hAnsi="Times New Roman"/>
          <w:color w:val="282828"/>
          <w:sz w:val="28"/>
          <w:szCs w:val="28"/>
        </w:rPr>
        <w:t>ых актов Республики Татарстан</w:t>
      </w:r>
      <w:r w:rsidRPr="00F613E9">
        <w:rPr>
          <w:rFonts w:ascii="Times New Roman" w:hAnsi="Times New Roman"/>
          <w:color w:val="282828"/>
          <w:sz w:val="28"/>
          <w:szCs w:val="28"/>
        </w:rPr>
        <w:t>, заключенного с Главой</w:t>
      </w:r>
      <w:r>
        <w:rPr>
          <w:rFonts w:ascii="Times New Roman" w:hAnsi="Times New Roman"/>
          <w:sz w:val="28"/>
          <w:szCs w:val="28"/>
        </w:rPr>
        <w:t xml:space="preserve"> Альметьевского муниципального </w:t>
      </w:r>
      <w:r>
        <w:rPr>
          <w:rFonts w:ascii="Times New Roman" w:hAnsi="Times New Roman"/>
          <w:color w:val="282828"/>
          <w:sz w:val="28"/>
          <w:szCs w:val="28"/>
        </w:rPr>
        <w:t>района Республики Татарстан,</w:t>
      </w:r>
      <w:proofErr w:type="gramEnd"/>
    </w:p>
    <w:p w:rsidR="00470505" w:rsidRDefault="00470505" w:rsidP="00470505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</w:rPr>
      </w:pPr>
    </w:p>
    <w:p w:rsidR="00470505" w:rsidRDefault="00470505" w:rsidP="00470505">
      <w:pPr>
        <w:pStyle w:val="a3"/>
        <w:autoSpaceDE w:val="0"/>
        <w:autoSpaceDN w:val="0"/>
        <w:adjustRightInd w:val="0"/>
        <w:spacing w:after="0" w:line="240" w:lineRule="auto"/>
        <w:ind w:left="567" w:right="140" w:firstLine="708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470505" w:rsidRDefault="00470505" w:rsidP="00470505">
      <w:pPr>
        <w:autoSpaceDE w:val="0"/>
        <w:autoSpaceDN w:val="0"/>
        <w:adjustRightInd w:val="0"/>
        <w:spacing w:after="0" w:line="240" w:lineRule="auto"/>
        <w:ind w:left="567" w:right="140" w:firstLine="708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470505" w:rsidRDefault="00470505" w:rsidP="00470505">
      <w:pPr>
        <w:spacing w:after="0" w:line="240" w:lineRule="auto"/>
        <w:ind w:firstLine="709"/>
        <w:jc w:val="center"/>
        <w:rPr>
          <w:rFonts w:ascii="Times New Roman" w:hAnsi="Times New Roman"/>
          <w:color w:val="282828"/>
          <w:sz w:val="28"/>
          <w:szCs w:val="28"/>
        </w:rPr>
      </w:pPr>
    </w:p>
    <w:p w:rsidR="00470505" w:rsidRDefault="00470505" w:rsidP="00470505">
      <w:pPr>
        <w:spacing w:after="0" w:line="240" w:lineRule="auto"/>
        <w:ind w:firstLine="709"/>
        <w:jc w:val="center"/>
        <w:rPr>
          <w:rFonts w:ascii="Times New Roman" w:hAnsi="Times New Roman"/>
          <w:color w:val="282828"/>
          <w:sz w:val="28"/>
          <w:szCs w:val="28"/>
        </w:rPr>
      </w:pPr>
    </w:p>
    <w:p w:rsidR="00470505" w:rsidRDefault="00470505" w:rsidP="00470505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1. </w:t>
      </w:r>
      <w:proofErr w:type="gramStart"/>
      <w:r w:rsidRPr="00F613E9">
        <w:rPr>
          <w:rFonts w:ascii="Times New Roman" w:hAnsi="Times New Roman"/>
          <w:color w:val="282828"/>
          <w:sz w:val="28"/>
          <w:szCs w:val="28"/>
        </w:rPr>
        <w:t>В</w:t>
      </w:r>
      <w:r w:rsidRPr="00F613E9">
        <w:rPr>
          <w:rFonts w:ascii="Times New Roman" w:hAnsi="Times New Roman"/>
          <w:color w:val="282828"/>
          <w:sz w:val="28"/>
          <w:szCs w:val="28"/>
        </w:rPr>
        <w:tab/>
        <w:t>ходе работы по направлению муниципальных нормативных правовых актов и сведений о них для включения в регистр муниципальных нормативных правовых ак</w:t>
      </w:r>
      <w:r>
        <w:rPr>
          <w:rFonts w:ascii="Times New Roman" w:hAnsi="Times New Roman"/>
          <w:color w:val="282828"/>
          <w:sz w:val="28"/>
          <w:szCs w:val="28"/>
        </w:rPr>
        <w:t>т</w:t>
      </w:r>
      <w:r w:rsidRPr="00F613E9">
        <w:rPr>
          <w:rFonts w:ascii="Times New Roman" w:hAnsi="Times New Roman"/>
          <w:color w:val="282828"/>
          <w:sz w:val="28"/>
          <w:szCs w:val="28"/>
        </w:rPr>
        <w:t xml:space="preserve">ов Республики Татарстан руководствоваться </w:t>
      </w:r>
      <w:r>
        <w:rPr>
          <w:rFonts w:ascii="Times New Roman" w:hAnsi="Times New Roman"/>
          <w:color w:val="282828"/>
          <w:sz w:val="28"/>
          <w:szCs w:val="28"/>
        </w:rPr>
        <w:t>р</w:t>
      </w:r>
      <w:r w:rsidRPr="00F613E9">
        <w:rPr>
          <w:rFonts w:ascii="Times New Roman" w:hAnsi="Times New Roman"/>
          <w:color w:val="282828"/>
          <w:sz w:val="28"/>
          <w:szCs w:val="28"/>
        </w:rPr>
        <w:t>егламентом взаимодействия органов местного самоуправления муниципального района Республики Татарстан и органов местного самоуправления поселений, входящих в состав муниципального района, по сбору и направлению муниципальных нормативных правовых актов и сведений о них для включения в регистр муниципальных</w:t>
      </w:r>
      <w:proofErr w:type="gramEnd"/>
      <w:r w:rsidRPr="00F613E9">
        <w:rPr>
          <w:rFonts w:ascii="Times New Roman" w:hAnsi="Times New Roman"/>
          <w:color w:val="282828"/>
          <w:sz w:val="28"/>
          <w:szCs w:val="28"/>
        </w:rPr>
        <w:t xml:space="preserve"> нормативных </w:t>
      </w:r>
      <w:r w:rsidRPr="00F613E9">
        <w:rPr>
          <w:rFonts w:ascii="Times New Roman" w:hAnsi="Times New Roman"/>
          <w:color w:val="282828"/>
          <w:sz w:val="28"/>
          <w:szCs w:val="28"/>
        </w:rPr>
        <w:lastRenderedPageBreak/>
        <w:t xml:space="preserve">правовых актов Республики Татарстан, утвержденным постановлением Главы </w:t>
      </w:r>
      <w:r>
        <w:rPr>
          <w:rFonts w:ascii="Times New Roman" w:hAnsi="Times New Roman"/>
          <w:color w:val="282828"/>
          <w:sz w:val="28"/>
          <w:szCs w:val="28"/>
        </w:rPr>
        <w:t xml:space="preserve">Альметьевского </w:t>
      </w:r>
      <w:r w:rsidRPr="00F613E9">
        <w:rPr>
          <w:rFonts w:ascii="Times New Roman" w:hAnsi="Times New Roman"/>
          <w:color w:val="282828"/>
          <w:sz w:val="28"/>
          <w:szCs w:val="28"/>
        </w:rPr>
        <w:t>муниципального района Республики Татарстан</w:t>
      </w:r>
      <w:r>
        <w:rPr>
          <w:rFonts w:ascii="Times New Roman" w:hAnsi="Times New Roman"/>
          <w:color w:val="282828"/>
          <w:sz w:val="28"/>
          <w:szCs w:val="28"/>
        </w:rPr>
        <w:t>.</w:t>
      </w:r>
      <w:r w:rsidRPr="00F613E9">
        <w:rPr>
          <w:rFonts w:ascii="Times New Roman" w:hAnsi="Times New Roman"/>
          <w:color w:val="282828"/>
          <w:sz w:val="28"/>
          <w:szCs w:val="28"/>
        </w:rPr>
        <w:t xml:space="preserve"> </w:t>
      </w:r>
    </w:p>
    <w:p w:rsidR="00470505" w:rsidRDefault="00470505" w:rsidP="00470505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2. </w:t>
      </w:r>
      <w:proofErr w:type="gramStart"/>
      <w:r w:rsidRPr="00F613E9">
        <w:rPr>
          <w:rFonts w:ascii="Times New Roman" w:hAnsi="Times New Roman"/>
          <w:color w:val="282828"/>
          <w:sz w:val="28"/>
          <w:szCs w:val="28"/>
        </w:rPr>
        <w:t>Ответственным</w:t>
      </w:r>
      <w:proofErr w:type="gramEnd"/>
      <w:r w:rsidRPr="00F613E9">
        <w:rPr>
          <w:rFonts w:ascii="Times New Roman" w:hAnsi="Times New Roman"/>
          <w:color w:val="282828"/>
          <w:sz w:val="28"/>
          <w:szCs w:val="28"/>
        </w:rPr>
        <w:t xml:space="preserve"> за направление в исполнительный комитет района муниципальных нормативных правовых актов исполнительного комитета поселения, а также сведений о них, подлежащих включению в регистр, определить</w:t>
      </w:r>
      <w:r>
        <w:rPr>
          <w:rFonts w:ascii="Times New Roman" w:hAnsi="Times New Roman"/>
          <w:color w:val="282828"/>
          <w:sz w:val="28"/>
          <w:szCs w:val="28"/>
        </w:rPr>
        <w:t xml:space="preserve"> </w:t>
      </w:r>
      <w:r w:rsidRPr="00F613E9">
        <w:rPr>
          <w:rFonts w:ascii="Times New Roman" w:hAnsi="Times New Roman"/>
          <w:color w:val="282828"/>
          <w:sz w:val="28"/>
          <w:szCs w:val="28"/>
        </w:rPr>
        <w:t xml:space="preserve"> </w:t>
      </w:r>
      <w:r>
        <w:rPr>
          <w:rFonts w:ascii="Times New Roman" w:hAnsi="Times New Roman"/>
          <w:color w:val="282828"/>
          <w:sz w:val="28"/>
          <w:szCs w:val="28"/>
        </w:rPr>
        <w:t xml:space="preserve">заместителя руководителя </w:t>
      </w:r>
      <w:proofErr w:type="spellStart"/>
      <w:r>
        <w:rPr>
          <w:rFonts w:ascii="Times New Roman" w:hAnsi="Times New Roman"/>
          <w:color w:val="282828"/>
          <w:sz w:val="28"/>
          <w:szCs w:val="28"/>
        </w:rPr>
        <w:t>Нижнемактаминского</w:t>
      </w:r>
      <w:proofErr w:type="spellEnd"/>
      <w:r>
        <w:rPr>
          <w:rFonts w:ascii="Times New Roman" w:hAnsi="Times New Roman"/>
          <w:color w:val="282828"/>
          <w:sz w:val="28"/>
          <w:szCs w:val="28"/>
        </w:rPr>
        <w:t xml:space="preserve"> поселкового Исполнительного комитета</w:t>
      </w:r>
      <w:r w:rsidRPr="00F613E9">
        <w:rPr>
          <w:rFonts w:ascii="Times New Roman" w:hAnsi="Times New Roman"/>
          <w:color w:val="282828"/>
          <w:sz w:val="28"/>
          <w:szCs w:val="28"/>
        </w:rPr>
        <w:t>.</w:t>
      </w:r>
    </w:p>
    <w:p w:rsidR="00470505" w:rsidRPr="00151B6F" w:rsidRDefault="00470505" w:rsidP="004705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282828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Обнародовать настоящее постановление на специальных информационных стендах, расположенных </w:t>
      </w:r>
      <w:r w:rsidRPr="00151B6F">
        <w:rPr>
          <w:rFonts w:ascii="Times New Roman" w:hAnsi="Times New Roman" w:cs="Times New Roman"/>
          <w:color w:val="000000"/>
          <w:sz w:val="28"/>
          <w:szCs w:val="28"/>
        </w:rPr>
        <w:t>на территории населенн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51B6F">
        <w:rPr>
          <w:rFonts w:ascii="Times New Roman" w:hAnsi="Times New Roman" w:cs="Times New Roman"/>
          <w:color w:val="000000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п.г.т. Нижняя Мактама 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Тихоновка</w:t>
      </w:r>
      <w:proofErr w:type="spellEnd"/>
      <w:r w:rsidRPr="00151B6F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разместить на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«п.г.т. Нижняя Мактама» </w:t>
      </w:r>
      <w:r w:rsidRPr="00151B6F">
        <w:rPr>
          <w:rFonts w:ascii="Times New Roman" w:hAnsi="Times New Roman" w:cs="Times New Roman"/>
          <w:color w:val="000000"/>
          <w:sz w:val="28"/>
          <w:szCs w:val="28"/>
        </w:rPr>
        <w:t>Альметьевского муниципального района Республики Татарстан.</w:t>
      </w:r>
    </w:p>
    <w:p w:rsidR="00470505" w:rsidRPr="00437C32" w:rsidRDefault="00470505" w:rsidP="00470505">
      <w:pPr>
        <w:widowControl w:val="0"/>
        <w:tabs>
          <w:tab w:val="left" w:pos="10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4. </w:t>
      </w:r>
      <w:r w:rsidRPr="00437C32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опубликования (обнародования)</w:t>
      </w:r>
      <w:r>
        <w:rPr>
          <w:rFonts w:ascii="Times New Roman" w:hAnsi="Times New Roman"/>
          <w:sz w:val="28"/>
          <w:szCs w:val="28"/>
        </w:rPr>
        <w:t xml:space="preserve"> и распространяется на общественные отношения, возникшие с 01 января 2016 года</w:t>
      </w:r>
      <w:r w:rsidRPr="00437C32">
        <w:rPr>
          <w:rFonts w:ascii="Times New Roman" w:hAnsi="Times New Roman"/>
          <w:sz w:val="28"/>
          <w:szCs w:val="28"/>
        </w:rPr>
        <w:t>.</w:t>
      </w:r>
    </w:p>
    <w:p w:rsidR="00470505" w:rsidRDefault="00470505" w:rsidP="00470505">
      <w:pPr>
        <w:widowControl w:val="0"/>
        <w:tabs>
          <w:tab w:val="left" w:pos="108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5. </w:t>
      </w:r>
      <w:proofErr w:type="gramStart"/>
      <w:r w:rsidRPr="00437C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7C32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470505" w:rsidRDefault="00470505" w:rsidP="004705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505" w:rsidRDefault="00470505" w:rsidP="004705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505" w:rsidRDefault="00470505" w:rsidP="004705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505" w:rsidRDefault="00470505" w:rsidP="004705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505" w:rsidRPr="003A7A23" w:rsidRDefault="00470505" w:rsidP="004705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A23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3A7A23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</w:p>
    <w:p w:rsidR="00470505" w:rsidRPr="003A7A23" w:rsidRDefault="00470505" w:rsidP="004705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A23">
        <w:rPr>
          <w:rFonts w:ascii="Times New Roman" w:hAnsi="Times New Roman"/>
          <w:sz w:val="28"/>
          <w:szCs w:val="28"/>
        </w:rPr>
        <w:t>поселкового Исполнительного комитета:</w:t>
      </w:r>
      <w:r w:rsidRPr="003A7A23">
        <w:rPr>
          <w:rFonts w:ascii="Times New Roman" w:hAnsi="Times New Roman"/>
          <w:sz w:val="28"/>
          <w:szCs w:val="28"/>
        </w:rPr>
        <w:tab/>
      </w:r>
      <w:r w:rsidRPr="003A7A23">
        <w:rPr>
          <w:rFonts w:ascii="Times New Roman" w:hAnsi="Times New Roman"/>
          <w:sz w:val="28"/>
          <w:szCs w:val="28"/>
        </w:rPr>
        <w:tab/>
      </w:r>
      <w:r w:rsidRPr="003A7A23">
        <w:rPr>
          <w:rFonts w:ascii="Times New Roman" w:hAnsi="Times New Roman"/>
          <w:sz w:val="28"/>
          <w:szCs w:val="28"/>
        </w:rPr>
        <w:tab/>
      </w:r>
      <w:r w:rsidRPr="003A7A23">
        <w:rPr>
          <w:rFonts w:ascii="Times New Roman" w:hAnsi="Times New Roman"/>
          <w:sz w:val="28"/>
          <w:szCs w:val="28"/>
        </w:rPr>
        <w:tab/>
        <w:t>В.Н. Михайлов</w:t>
      </w:r>
    </w:p>
    <w:p w:rsidR="00470505" w:rsidRDefault="00470505" w:rsidP="004705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505" w:rsidRDefault="00470505" w:rsidP="00470505"/>
    <w:p w:rsidR="00470505" w:rsidRDefault="00470505" w:rsidP="00470505"/>
    <w:p w:rsidR="00470505" w:rsidRPr="005334CA" w:rsidRDefault="00470505" w:rsidP="00470505">
      <w:pPr>
        <w:tabs>
          <w:tab w:val="left" w:pos="6645"/>
        </w:tabs>
        <w:rPr>
          <w:rFonts w:ascii="Times New Roman" w:hAnsi="Times New Roman"/>
          <w:sz w:val="28"/>
          <w:szCs w:val="28"/>
        </w:rPr>
      </w:pPr>
    </w:p>
    <w:p w:rsidR="00470505" w:rsidRDefault="00470505" w:rsidP="00470505"/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505" w:rsidRDefault="00470505" w:rsidP="00470505">
      <w:pPr>
        <w:shd w:val="clear" w:color="auto" w:fill="FFFFFF"/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11E" w:rsidRDefault="006F711E"/>
    <w:sectPr w:rsidR="006F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505"/>
    <w:rsid w:val="00470505"/>
    <w:rsid w:val="006F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705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2550</Characters>
  <Application>Microsoft Office Word</Application>
  <DocSecurity>0</DocSecurity>
  <Lines>21</Lines>
  <Paragraphs>5</Paragraphs>
  <ScaleCrop>false</ScaleCrop>
  <Company>MultiDVD Team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2015-12-30T09:28:00Z</dcterms:created>
  <dcterms:modified xsi:type="dcterms:W3CDTF">2015-12-30T09:28:00Z</dcterms:modified>
</cp:coreProperties>
</file>